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22F6" w14:textId="50797D4D" w:rsidR="00F3192D" w:rsidRDefault="009D2231">
      <w:pPr>
        <w:rPr>
          <w:sz w:val="24"/>
          <w:szCs w:val="24"/>
        </w:rPr>
      </w:pPr>
      <w:r w:rsidRPr="00876251">
        <w:rPr>
          <w:sz w:val="24"/>
          <w:szCs w:val="24"/>
        </w:rPr>
        <w:t xml:space="preserve">Dear [INSERT MP’s NAME] </w:t>
      </w:r>
    </w:p>
    <w:p w14:paraId="6E7D4D78" w14:textId="270A009C" w:rsidR="00D962A6" w:rsidRPr="00876251" w:rsidRDefault="00D962A6">
      <w:pPr>
        <w:rPr>
          <w:sz w:val="24"/>
          <w:szCs w:val="24"/>
        </w:rPr>
      </w:pPr>
      <w:r w:rsidRPr="00D962A6">
        <w:rPr>
          <w:sz w:val="24"/>
          <w:szCs w:val="24"/>
        </w:rPr>
        <w:t>House of Commons</w:t>
      </w:r>
      <w:r>
        <w:rPr>
          <w:sz w:val="24"/>
          <w:szCs w:val="24"/>
        </w:rPr>
        <w:br/>
      </w:r>
      <w:r w:rsidRPr="00D962A6">
        <w:rPr>
          <w:sz w:val="24"/>
          <w:szCs w:val="24"/>
        </w:rPr>
        <w:t>London</w:t>
      </w:r>
      <w:r>
        <w:rPr>
          <w:sz w:val="24"/>
          <w:szCs w:val="24"/>
        </w:rPr>
        <w:br/>
      </w:r>
      <w:r w:rsidRPr="00D962A6">
        <w:rPr>
          <w:sz w:val="24"/>
          <w:szCs w:val="24"/>
        </w:rPr>
        <w:t>SW1A 0AA</w:t>
      </w:r>
    </w:p>
    <w:p w14:paraId="7BFF0E19" w14:textId="01C26FE8" w:rsidR="0073245E" w:rsidRPr="00876251" w:rsidRDefault="009D2231">
      <w:pPr>
        <w:rPr>
          <w:b/>
          <w:bCs/>
          <w:sz w:val="24"/>
          <w:szCs w:val="24"/>
        </w:rPr>
      </w:pPr>
      <w:r w:rsidRPr="00876251">
        <w:rPr>
          <w:sz w:val="24"/>
          <w:szCs w:val="24"/>
        </w:rPr>
        <w:t xml:space="preserve">I am writing as your constituent to ask that you attend an upcoming </w:t>
      </w:r>
      <w:r w:rsidRPr="00876251">
        <w:rPr>
          <w:b/>
          <w:bCs/>
          <w:sz w:val="24"/>
          <w:szCs w:val="24"/>
        </w:rPr>
        <w:t>drop-in event</w:t>
      </w:r>
      <w:r w:rsidRPr="00876251">
        <w:rPr>
          <w:sz w:val="24"/>
          <w:szCs w:val="24"/>
        </w:rPr>
        <w:t xml:space="preserve"> in parliament </w:t>
      </w:r>
      <w:r w:rsidR="0073245E" w:rsidRPr="00876251">
        <w:rPr>
          <w:sz w:val="24"/>
          <w:szCs w:val="24"/>
        </w:rPr>
        <w:t xml:space="preserve">hosted by the </w:t>
      </w:r>
      <w:r w:rsidR="0073245E" w:rsidRPr="00876251">
        <w:rPr>
          <w:b/>
          <w:bCs/>
          <w:sz w:val="24"/>
          <w:szCs w:val="24"/>
        </w:rPr>
        <w:t xml:space="preserve">APPG for Outdoor Learning. </w:t>
      </w:r>
    </w:p>
    <w:p w14:paraId="457A887B" w14:textId="5B862176" w:rsidR="0073245E" w:rsidRPr="00876251" w:rsidRDefault="00170BDF">
      <w:pPr>
        <w:rPr>
          <w:sz w:val="24"/>
          <w:szCs w:val="24"/>
        </w:rPr>
      </w:pPr>
      <w:r w:rsidRPr="00876251">
        <w:rPr>
          <w:sz w:val="24"/>
          <w:szCs w:val="24"/>
        </w:rPr>
        <w:t xml:space="preserve">The provision of outdoor learning experiences, especially for children and young people, </w:t>
      </w:r>
      <w:r w:rsidR="002D12DF" w:rsidRPr="00876251">
        <w:rPr>
          <w:sz w:val="24"/>
          <w:szCs w:val="24"/>
        </w:rPr>
        <w:t xml:space="preserve">is more important than ever.  Enabling better engagement with education, </w:t>
      </w:r>
      <w:r w:rsidR="00077F20" w:rsidRPr="00876251">
        <w:rPr>
          <w:sz w:val="24"/>
          <w:szCs w:val="24"/>
        </w:rPr>
        <w:t xml:space="preserve">developing commitment to healthy outdoor </w:t>
      </w:r>
      <w:r w:rsidR="00876251" w:rsidRPr="00876251">
        <w:rPr>
          <w:sz w:val="24"/>
          <w:szCs w:val="24"/>
        </w:rPr>
        <w:t>activities,</w:t>
      </w:r>
      <w:r w:rsidR="00077F20" w:rsidRPr="00876251">
        <w:rPr>
          <w:sz w:val="24"/>
          <w:szCs w:val="24"/>
        </w:rPr>
        <w:t xml:space="preserve"> and </w:t>
      </w:r>
      <w:r w:rsidR="006E419D" w:rsidRPr="00876251">
        <w:rPr>
          <w:sz w:val="24"/>
          <w:szCs w:val="24"/>
        </w:rPr>
        <w:t xml:space="preserve">establishing pro-environmental behaviours are all </w:t>
      </w:r>
      <w:r w:rsidR="009846A5" w:rsidRPr="00876251">
        <w:rPr>
          <w:sz w:val="24"/>
          <w:szCs w:val="24"/>
        </w:rPr>
        <w:t>clear outcomes of good quality outdoor learning experiences.</w:t>
      </w:r>
    </w:p>
    <w:p w14:paraId="7D1A5F47" w14:textId="4305541B" w:rsidR="0073245E" w:rsidRPr="00876251" w:rsidRDefault="0073245E">
      <w:pPr>
        <w:rPr>
          <w:b/>
          <w:bCs/>
          <w:sz w:val="24"/>
          <w:szCs w:val="24"/>
        </w:rPr>
      </w:pPr>
      <w:r w:rsidRPr="00876251">
        <w:rPr>
          <w:sz w:val="24"/>
          <w:szCs w:val="24"/>
        </w:rPr>
        <w:t xml:space="preserve">The drop in event will take place on </w:t>
      </w:r>
      <w:r w:rsidRPr="00876251">
        <w:rPr>
          <w:b/>
          <w:bCs/>
          <w:sz w:val="24"/>
          <w:szCs w:val="24"/>
        </w:rPr>
        <w:t>Tuesday 21</w:t>
      </w:r>
      <w:r w:rsidRPr="00876251">
        <w:rPr>
          <w:b/>
          <w:bCs/>
          <w:sz w:val="24"/>
          <w:szCs w:val="24"/>
          <w:vertAlign w:val="superscript"/>
        </w:rPr>
        <w:t>st</w:t>
      </w:r>
      <w:r w:rsidRPr="00876251">
        <w:rPr>
          <w:b/>
          <w:bCs/>
          <w:sz w:val="24"/>
          <w:szCs w:val="24"/>
        </w:rPr>
        <w:t xml:space="preserve"> </w:t>
      </w:r>
      <w:r w:rsidR="00A73549" w:rsidRPr="00876251">
        <w:rPr>
          <w:b/>
          <w:bCs/>
          <w:sz w:val="24"/>
          <w:szCs w:val="24"/>
        </w:rPr>
        <w:t xml:space="preserve">November 2023, between 9 am and 10.30 am in Room U, Portcullis House. </w:t>
      </w:r>
    </w:p>
    <w:p w14:paraId="05B2B54D" w14:textId="7D14EE88" w:rsidR="00A73549" w:rsidRPr="00876251" w:rsidRDefault="00A73549">
      <w:pPr>
        <w:rPr>
          <w:sz w:val="24"/>
          <w:szCs w:val="24"/>
        </w:rPr>
      </w:pPr>
      <w:r w:rsidRPr="00876251">
        <w:rPr>
          <w:sz w:val="24"/>
          <w:szCs w:val="24"/>
        </w:rPr>
        <w:t>During the event you will have an opportunity to:</w:t>
      </w:r>
    </w:p>
    <w:p w14:paraId="226294F1" w14:textId="56F715AD" w:rsidR="00A73549" w:rsidRPr="00876251" w:rsidRDefault="00A73549" w:rsidP="00A735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251">
        <w:rPr>
          <w:sz w:val="24"/>
          <w:szCs w:val="24"/>
        </w:rPr>
        <w:t xml:space="preserve">Look at an interactive map to find outdoor learning centres and providers within your constituency. </w:t>
      </w:r>
    </w:p>
    <w:p w14:paraId="0BA63516" w14:textId="2F9A458A" w:rsidR="00A73549" w:rsidRPr="00876251" w:rsidRDefault="00A73549" w:rsidP="00A735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251">
        <w:rPr>
          <w:sz w:val="24"/>
          <w:szCs w:val="24"/>
        </w:rPr>
        <w:t xml:space="preserve">Hear more about the work of the APPG for Outdoor Learning and reflect on your own experiences of </w:t>
      </w:r>
      <w:r w:rsidR="005B5E4F" w:rsidRPr="00876251">
        <w:rPr>
          <w:sz w:val="24"/>
          <w:szCs w:val="24"/>
        </w:rPr>
        <w:t xml:space="preserve">outdoor learning. </w:t>
      </w:r>
    </w:p>
    <w:p w14:paraId="2E92B01E" w14:textId="38FB7CBE" w:rsidR="005B5E4F" w:rsidRPr="00876251" w:rsidRDefault="005B5E4F" w:rsidP="00A735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251">
        <w:rPr>
          <w:sz w:val="24"/>
          <w:szCs w:val="24"/>
        </w:rPr>
        <w:t xml:space="preserve">Meet UK Youth and receive a copy of their new </w:t>
      </w:r>
      <w:r w:rsidR="00F25BBF" w:rsidRPr="00876251">
        <w:rPr>
          <w:sz w:val="24"/>
          <w:szCs w:val="24"/>
        </w:rPr>
        <w:t xml:space="preserve">Outdoor Learning Policy </w:t>
      </w:r>
      <w:r w:rsidR="00876251" w:rsidRPr="00876251">
        <w:rPr>
          <w:sz w:val="24"/>
          <w:szCs w:val="24"/>
        </w:rPr>
        <w:t>report.</w:t>
      </w:r>
      <w:r w:rsidRPr="00876251">
        <w:rPr>
          <w:sz w:val="24"/>
          <w:szCs w:val="24"/>
        </w:rPr>
        <w:t xml:space="preserve"> </w:t>
      </w:r>
    </w:p>
    <w:p w14:paraId="59F696F9" w14:textId="01D6BD15" w:rsidR="00F25BBF" w:rsidRPr="00876251" w:rsidRDefault="00F25BBF" w:rsidP="00A735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251">
        <w:rPr>
          <w:sz w:val="24"/>
          <w:szCs w:val="24"/>
        </w:rPr>
        <w:t xml:space="preserve">Have a photograph taken to show your support for the outdoor learning sector. </w:t>
      </w:r>
    </w:p>
    <w:p w14:paraId="45073BB2" w14:textId="45CC6F12" w:rsidR="00F25BBF" w:rsidRPr="00876251" w:rsidRDefault="00B97E8C" w:rsidP="00F25BBF">
      <w:pPr>
        <w:rPr>
          <w:sz w:val="24"/>
          <w:szCs w:val="24"/>
        </w:rPr>
      </w:pPr>
      <w:r w:rsidRPr="00876251">
        <w:rPr>
          <w:sz w:val="24"/>
          <w:szCs w:val="24"/>
        </w:rPr>
        <w:t xml:space="preserve">As your </w:t>
      </w:r>
      <w:r w:rsidR="008B519C" w:rsidRPr="00876251">
        <w:rPr>
          <w:sz w:val="24"/>
          <w:szCs w:val="24"/>
        </w:rPr>
        <w:t>constituent</w:t>
      </w:r>
      <w:r w:rsidRPr="00876251">
        <w:rPr>
          <w:sz w:val="24"/>
          <w:szCs w:val="24"/>
        </w:rPr>
        <w:t xml:space="preserve"> I would be grateful if you could attend this event and support the APPG for Outdoor Learning</w:t>
      </w:r>
      <w:r w:rsidR="00BB60EF" w:rsidRPr="00876251">
        <w:rPr>
          <w:sz w:val="24"/>
          <w:szCs w:val="24"/>
        </w:rPr>
        <w:t>.</w:t>
      </w:r>
    </w:p>
    <w:p w14:paraId="47FEB59D" w14:textId="429385B1" w:rsidR="00B97E8C" w:rsidRPr="00876251" w:rsidRDefault="00B97E8C" w:rsidP="00F25BBF">
      <w:pPr>
        <w:rPr>
          <w:sz w:val="24"/>
          <w:szCs w:val="24"/>
        </w:rPr>
      </w:pPr>
      <w:r w:rsidRPr="00876251">
        <w:rPr>
          <w:sz w:val="24"/>
          <w:szCs w:val="24"/>
        </w:rPr>
        <w:t>To RSVP or for further information please contact Robin Millar MP, C</w:t>
      </w:r>
      <w:r w:rsidR="00694E38" w:rsidRPr="00876251">
        <w:rPr>
          <w:sz w:val="24"/>
          <w:szCs w:val="24"/>
        </w:rPr>
        <w:t xml:space="preserve">o-Chair of the APPG for Outdoor Learning on </w:t>
      </w:r>
      <w:hyperlink r:id="rId5" w:history="1">
        <w:r w:rsidR="00694E38" w:rsidRPr="00876251">
          <w:rPr>
            <w:rStyle w:val="Hyperlink"/>
            <w:sz w:val="24"/>
            <w:szCs w:val="24"/>
          </w:rPr>
          <w:t>robin.millar.p@parliament.uk</w:t>
        </w:r>
      </w:hyperlink>
      <w:r w:rsidR="00694E38" w:rsidRPr="00876251">
        <w:rPr>
          <w:sz w:val="24"/>
          <w:szCs w:val="24"/>
        </w:rPr>
        <w:t xml:space="preserve"> </w:t>
      </w:r>
    </w:p>
    <w:p w14:paraId="6C1C3166" w14:textId="4EFCD91C" w:rsidR="00694E38" w:rsidRPr="00876251" w:rsidRDefault="00694E38" w:rsidP="00F25BBF">
      <w:pPr>
        <w:rPr>
          <w:sz w:val="24"/>
          <w:szCs w:val="24"/>
        </w:rPr>
      </w:pPr>
      <w:r w:rsidRPr="00876251">
        <w:rPr>
          <w:sz w:val="24"/>
          <w:szCs w:val="24"/>
        </w:rPr>
        <w:t xml:space="preserve">Kind regards, </w:t>
      </w:r>
    </w:p>
    <w:p w14:paraId="18F308E2" w14:textId="77777777" w:rsidR="00694E38" w:rsidRPr="00876251" w:rsidRDefault="00694E38" w:rsidP="00F25BBF">
      <w:pPr>
        <w:rPr>
          <w:sz w:val="24"/>
          <w:szCs w:val="24"/>
        </w:rPr>
      </w:pPr>
    </w:p>
    <w:p w14:paraId="65FFC84D" w14:textId="61CAD466" w:rsidR="00F15E56" w:rsidRPr="00876251" w:rsidRDefault="00F15E56" w:rsidP="00F25BBF">
      <w:pPr>
        <w:rPr>
          <w:sz w:val="24"/>
          <w:szCs w:val="24"/>
        </w:rPr>
      </w:pPr>
      <w:r w:rsidRPr="00876251">
        <w:rPr>
          <w:sz w:val="24"/>
          <w:szCs w:val="24"/>
        </w:rPr>
        <w:t xml:space="preserve">[INSERT NAME AND FULL ADDRESS] </w:t>
      </w:r>
    </w:p>
    <w:sectPr w:rsidR="00F15E56" w:rsidRPr="0087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441"/>
    <w:multiLevelType w:val="hybridMultilevel"/>
    <w:tmpl w:val="8B34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7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A4"/>
    <w:rsid w:val="00077F20"/>
    <w:rsid w:val="00124271"/>
    <w:rsid w:val="00170BDF"/>
    <w:rsid w:val="002D12DF"/>
    <w:rsid w:val="004366A4"/>
    <w:rsid w:val="005B5E4F"/>
    <w:rsid w:val="00694E38"/>
    <w:rsid w:val="006E419D"/>
    <w:rsid w:val="0073245E"/>
    <w:rsid w:val="00876251"/>
    <w:rsid w:val="00880E15"/>
    <w:rsid w:val="008B519C"/>
    <w:rsid w:val="009846A5"/>
    <w:rsid w:val="009D2231"/>
    <w:rsid w:val="00A73549"/>
    <w:rsid w:val="00B97E8C"/>
    <w:rsid w:val="00BB60EF"/>
    <w:rsid w:val="00CB79F3"/>
    <w:rsid w:val="00D962A6"/>
    <w:rsid w:val="00F15E56"/>
    <w:rsid w:val="00F25BBF"/>
    <w:rsid w:val="00F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C4AE"/>
  <w15:chartTrackingRefBased/>
  <w15:docId w15:val="{F350BFA5-9781-4D64-9E20-2131E6F1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in.millar.p@parliament.uk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C73147CC1534C968F6401ABE2DD75" ma:contentTypeVersion="15" ma:contentTypeDescription="Create a new document." ma:contentTypeScope="" ma:versionID="81418e9f348159825978f755611483b7">
  <xsd:schema xmlns:xsd="http://www.w3.org/2001/XMLSchema" xmlns:xs="http://www.w3.org/2001/XMLSchema" xmlns:p="http://schemas.microsoft.com/office/2006/metadata/properties" xmlns:ns2="2384a372-5910-4ced-91d5-294f60e317d1" xmlns:ns3="60c29fb4-8e91-4223-a037-ece409e355ec" targetNamespace="http://schemas.microsoft.com/office/2006/metadata/properties" ma:root="true" ma:fieldsID="7c4c6b67482dcd9f4b9993e463b3ba6f" ns2:_="" ns3:_="">
    <xsd:import namespace="2384a372-5910-4ced-91d5-294f60e317d1"/>
    <xsd:import namespace="60c29fb4-8e91-4223-a037-ece409e35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4a372-5910-4ced-91d5-294f60e31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e0dd451-a02c-45a0-a025-8c185d63e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29fb4-8e91-4223-a037-ece409e355e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73a395-54c9-488a-9f3a-eadedadd71e2}" ma:internalName="TaxCatchAll" ma:showField="CatchAllData" ma:web="60c29fb4-8e91-4223-a037-ece409e35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1619D-98A9-4D48-ABCA-2FFA230DEA14}"/>
</file>

<file path=customXml/itemProps2.xml><?xml version="1.0" encoding="utf-8"?>
<ds:datastoreItem xmlns:ds="http://schemas.openxmlformats.org/officeDocument/2006/customXml" ds:itemID="{B355DE6C-941C-4409-A084-B951E0F10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>Houses of Parliament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Siobhan</dc:creator>
  <cp:keywords/>
  <dc:description/>
  <cp:lastModifiedBy>Dave  Brooks</cp:lastModifiedBy>
  <cp:revision>3</cp:revision>
  <dcterms:created xsi:type="dcterms:W3CDTF">2023-11-10T14:19:00Z</dcterms:created>
  <dcterms:modified xsi:type="dcterms:W3CDTF">2023-11-10T14:34:00Z</dcterms:modified>
</cp:coreProperties>
</file>